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7C6C8028" w14:textId="77777777" w:rsidTr="00EA4BC9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F57F0" w:rsidRPr="0031702A" w:rsidP="00C03480" w14:paraId="7C6C8025" w14:textId="4D6918EB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0F57F0" w:rsidRPr="00D559EC" w:rsidP="00EA4BC9" w14:paraId="7C6C8026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</w:rPr>
            </w:pP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instrText xml:space="preserve"> DOCPROPERTY EK_DokTittel </w:instrTex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t>Samsvarsmatrise for NS-EN ISO/IEC 17025:2017</w: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0F57F0" w:rsidRPr="00D559EC" w:rsidP="00EA4BC9" w14:paraId="7C6C8027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559E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Dok.id.:</w: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D00618</w: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7C6C802C" w14:textId="77777777" w:rsidTr="00EA4BC9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0F57F0" w:rsidRPr="001315B2" w:rsidP="00EA4BC9" w14:paraId="7C6C8029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0F57F0" w:rsidRPr="00D559EC" w:rsidP="00EA4BC9" w14:paraId="7C6C802A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F57F0" w:rsidRPr="00D559EC" w:rsidP="00EA4BC9" w14:paraId="7C6C802B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Skjema</w: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7C6C8034" w14:textId="77777777" w:rsidTr="00EA4BC9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0F57F0" w:rsidRPr="00057172" w:rsidP="00EA4BC9" w14:paraId="7C6C802D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0F57F0" w:rsidRPr="00D559EC" w:rsidP="00EA4BC9" w14:paraId="7C6C802E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559E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Godkjent av</w:t>
            </w:r>
            <w:r w:rsidRPr="00D559E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  <w:r w:rsidRPr="00D559E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 xml:space="preserve"> </w:t>
            </w:r>
          </w:p>
          <w:p w:rsidR="000F57F0" w:rsidRPr="00D559EC" w:rsidP="00EA4BC9" w14:paraId="7C6C802F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Pia Backe-Hansen</w: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0F57F0" w:rsidRPr="00D559EC" w:rsidP="00EA4BC9" w14:paraId="7C6C8030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559E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Vers</w:t>
            </w:r>
            <w:r w:rsidRPr="00D559E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j</w:t>
            </w:r>
            <w:r w:rsidRPr="00D559E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on:</w:t>
            </w:r>
          </w:p>
          <w:p w:rsidR="000F57F0" w:rsidRPr="00D559EC" w:rsidP="00EA4BC9" w14:paraId="7C6C8031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2.00</w: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0F57F0" w:rsidRPr="00D559EC" w:rsidP="00EA4BC9" w14:paraId="7C6C8032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D559E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Gyldig fra</w:t>
            </w:r>
            <w:r w:rsidRPr="00D559EC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</w:p>
          <w:p w:rsidR="000F57F0" w:rsidRPr="00D559EC" w:rsidP="00EA4BC9" w14:paraId="7C6C8033" w14:textId="77777777">
            <w:pPr>
              <w:pStyle w:val="Footer"/>
              <w:rPr>
                <w:rFonts w:ascii="Arial" w:hAnsi="Arial" w:cs="Arial"/>
                <w:lang w:val="en-GB"/>
              </w:rPr>
            </w:pP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11.08.2025</w:t>
            </w:r>
            <w:r w:rsidRPr="00D559EC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4E2741" w:rsidRPr="005C07CE" w:rsidP="004E2741" w14:paraId="7C6C8035" w14:textId="77777777"/>
    <w:p w:rsidR="002D685B" w:rsidRPr="00C23976" w:rsidP="00C23976" w14:paraId="7C6C8036" w14:textId="77777777">
      <w:pPr>
        <w:pStyle w:val="Heading1"/>
        <w:rPr>
          <w:lang w:val="en-GB"/>
        </w:rPr>
      </w:pPr>
      <w:r w:rsidRPr="00C23976">
        <w:t>Endringer i denne versjonen:</w:t>
      </w:r>
    </w:p>
    <w:p w:rsidR="002D685B" w:rsidRPr="00D559EC" w:rsidP="002D685B" w14:paraId="7C6C8037" w14:textId="77777777">
      <w:pPr>
        <w:spacing w:line="276" w:lineRule="auto"/>
        <w:rPr>
          <w:rFonts w:ascii="Arial" w:hAnsi="Arial" w:cs="Arial"/>
          <w:szCs w:val="18"/>
        </w:rPr>
      </w:pPr>
      <w:r w:rsidRPr="00D559EC">
        <w:rPr>
          <w:rFonts w:ascii="Arial" w:hAnsi="Arial" w:cs="Arial"/>
          <w:szCs w:val="18"/>
          <w:lang w:val="en-GB"/>
        </w:rPr>
        <w:fldChar w:fldCharType="begin" w:fldLock="1"/>
      </w:r>
      <w:r w:rsidRPr="00D559EC">
        <w:rPr>
          <w:rFonts w:ascii="Arial" w:hAnsi="Arial" w:cs="Arial"/>
          <w:szCs w:val="18"/>
        </w:rPr>
        <w:instrText xml:space="preserve"> DOCVARIABLE EK_Merknad </w:instrText>
      </w:r>
      <w:r w:rsidRPr="00D559EC">
        <w:rPr>
          <w:rFonts w:ascii="Arial" w:hAnsi="Arial" w:cs="Arial"/>
          <w:szCs w:val="18"/>
          <w:lang w:val="en-GB"/>
        </w:rPr>
        <w:fldChar w:fldCharType="separate"/>
      </w:r>
      <w:r w:rsidRPr="00D559EC">
        <w:rPr>
          <w:rFonts w:ascii="Arial" w:hAnsi="Arial" w:cs="Arial"/>
          <w:szCs w:val="18"/>
        </w:rPr>
        <w:t>Ny NA logo i topptekst. Endret skrifttype og størrelse.</w:t>
      </w:r>
      <w:r w:rsidRPr="00D559EC">
        <w:rPr>
          <w:rFonts w:ascii="Arial" w:hAnsi="Arial" w:cs="Arial"/>
          <w:szCs w:val="18"/>
          <w:lang w:val="en-GB"/>
        </w:rPr>
        <w:fldChar w:fldCharType="end"/>
      </w:r>
    </w:p>
    <w:p w:rsidR="00B616EA" w:rsidRPr="00C23976" w:rsidP="009E4E31" w14:paraId="7C6C8038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9E4E31" w:rsidRPr="00C23976" w:rsidP="009E4E31" w14:paraId="7C6C8039" w14:textId="77777777">
      <w:pPr>
        <w:pStyle w:val="BodyText2"/>
        <w:rPr>
          <w:rFonts w:ascii="Arial" w:hAnsi="Arial" w:cs="Arial"/>
          <w:sz w:val="22"/>
          <w:szCs w:val="22"/>
        </w:rPr>
      </w:pPr>
      <w:r w:rsidRPr="00C23976">
        <w:rPr>
          <w:rFonts w:ascii="Arial" w:hAnsi="Arial" w:cs="Arial"/>
          <w:sz w:val="22"/>
          <w:szCs w:val="22"/>
        </w:rPr>
        <w:t xml:space="preserve">Denne samsvarsmatrisen skal fylles ut av organisasjoner som søker om, ønsker å opprettholde og eller fornye sin akkreditering. Samsvarsmatrisen dekker kravene i ISO/IEC 17025:2017. </w:t>
      </w:r>
    </w:p>
    <w:p w:rsidR="009E4E31" w:rsidRPr="00C23976" w:rsidP="009E4E31" w14:paraId="7C6C803A" w14:textId="77777777">
      <w:pPr>
        <w:rPr>
          <w:rFonts w:ascii="Arial" w:hAnsi="Arial" w:cs="Arial"/>
          <w:sz w:val="22"/>
          <w:szCs w:val="22"/>
        </w:rPr>
      </w:pPr>
    </w:p>
    <w:p w:rsidR="009E4E31" w:rsidRPr="00C23976" w:rsidP="009E4E31" w14:paraId="7C6C803B" w14:textId="77777777">
      <w:pPr>
        <w:pStyle w:val="BodyText2"/>
        <w:rPr>
          <w:rFonts w:ascii="Arial" w:hAnsi="Arial" w:cs="Arial"/>
          <w:sz w:val="22"/>
          <w:szCs w:val="22"/>
        </w:rPr>
      </w:pPr>
      <w:r w:rsidRPr="00C23976">
        <w:rPr>
          <w:rFonts w:ascii="Arial" w:hAnsi="Arial" w:cs="Arial"/>
          <w:sz w:val="22"/>
          <w:szCs w:val="22"/>
        </w:rPr>
        <w:t>Punktene i denne samsvarsmatrisen refererer til inndelingen av ISO/IEC 17025:2017. I noen tilfeller refereres også til andre kravdokumenter.</w:t>
      </w:r>
    </w:p>
    <w:p w:rsidR="009E4E31" w:rsidRPr="00C23976" w:rsidP="009E4E31" w14:paraId="7C6C803C" w14:textId="77777777">
      <w:pPr>
        <w:rPr>
          <w:rFonts w:ascii="Arial" w:hAnsi="Arial" w:cs="Arial"/>
          <w:sz w:val="22"/>
          <w:szCs w:val="22"/>
        </w:rPr>
      </w:pPr>
    </w:p>
    <w:p w:rsidR="009E4E31" w:rsidRPr="00C23976" w:rsidP="009E4E31" w14:paraId="7C6C803D" w14:textId="77777777">
      <w:pPr>
        <w:pStyle w:val="BodyText2"/>
        <w:rPr>
          <w:rFonts w:ascii="Arial" w:hAnsi="Arial" w:cs="Arial"/>
          <w:sz w:val="22"/>
          <w:szCs w:val="22"/>
        </w:rPr>
      </w:pPr>
      <w:r w:rsidRPr="00C23976">
        <w:rPr>
          <w:rFonts w:ascii="Arial" w:hAnsi="Arial" w:cs="Arial"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9E4E31" w:rsidRPr="00C23976" w:rsidP="009E4E31" w14:paraId="7C6C803E" w14:textId="77777777">
      <w:pPr>
        <w:rPr>
          <w:rFonts w:ascii="Arial" w:hAnsi="Arial" w:cs="Arial"/>
          <w:sz w:val="22"/>
          <w:szCs w:val="22"/>
        </w:rPr>
      </w:pPr>
    </w:p>
    <w:p w:rsidR="009E4E31" w:rsidRPr="00C23976" w:rsidP="009E4E31" w14:paraId="7C6C803F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23976">
        <w:rPr>
          <w:rFonts w:ascii="Arial" w:hAnsi="Arial" w:cs="Arial"/>
          <w:sz w:val="22"/>
          <w:szCs w:val="22"/>
        </w:rPr>
        <w:t xml:space="preserve">Dersom </w:t>
      </w:r>
      <w:r w:rsidRPr="00C23976">
        <w:rPr>
          <w:rFonts w:ascii="Arial" w:hAnsi="Arial" w:cs="Arial"/>
          <w:sz w:val="22"/>
          <w:szCs w:val="22"/>
        </w:rPr>
        <w:t>dokumentasjonen gir et klart og entydig svar på punktene i samsvarsmatrisen, er det tilstrekkelig med angivelse av referanse til relevant avsnitt i laboratoriets dokumentasjon. Referanser skal oppgis med størst mulig detaljeringsgrad. For forhold der det er behov for en nærmere redegjørelse enn den som kvalitetsdokumentasjonen gir, skal merknadsfeltet (svarfeltet) fylles ut.</w:t>
      </w:r>
    </w:p>
    <w:p w:rsidR="004E2741" w:rsidRPr="005C07CE" w:rsidP="004E2741" w14:paraId="7C6C8040" w14:textId="77777777"/>
    <w:p w:rsidR="0011184F" w:rsidRPr="005C07CE" w:rsidP="00B360F7" w14:paraId="7C6C8041" w14:textId="77777777">
      <w:pPr>
        <w:pStyle w:val="Norskakkreditering"/>
      </w:pPr>
    </w:p>
    <w:p w:rsidR="0011184F" w:rsidRPr="005C07CE" w:rsidP="0010161E" w14:paraId="7C6C8042" w14:textId="77777777"/>
    <w:p w:rsidR="0011184F" w:rsidRPr="005C07CE" w:rsidP="0010161E" w14:paraId="7C6C8043" w14:textId="77777777"/>
    <w:p w:rsidR="0011184F" w:rsidRPr="005C07CE" w:rsidP="0010161E" w14:paraId="7C6C8044" w14:textId="77777777"/>
    <w:p w:rsidR="005C5A37" w:rsidRPr="005C07CE" w14:paraId="7C6C8045" w14:textId="77777777"/>
    <w:p w:rsidR="00945092" w:rsidRPr="005C07CE" w14:paraId="7C6C8046" w14:textId="77777777"/>
    <w:p w:rsidR="00945092" w:rsidRPr="005C07CE" w14:paraId="7C6C8047" w14:textId="77777777"/>
    <w:p w:rsidR="00945092" w:rsidRPr="005C07CE" w14:paraId="7C6C8048" w14:textId="77777777"/>
    <w:p w:rsidR="00945092" w:rsidRPr="005C07CE" w14:paraId="7C6C8049" w14:textId="77777777"/>
    <w:p w:rsidR="00945092" w:rsidRPr="005C07CE" w14:paraId="7C6C804A" w14:textId="77777777"/>
    <w:p w:rsidR="00945092" w:rsidRPr="005C07CE" w14:paraId="7C6C804B" w14:textId="77777777"/>
    <w:p w:rsidR="00945092" w:rsidRPr="005C07CE" w14:paraId="7C6C804C" w14:textId="77777777"/>
    <w:p w:rsidR="00945092" w14:paraId="7C6C804D" w14:textId="77777777"/>
    <w:p w:rsidR="00945092" w14:paraId="7C6C804E" w14:textId="77777777"/>
    <w:p w:rsidR="00945092" w14:paraId="7C6C804F" w14:textId="77777777"/>
    <w:p w:rsidR="00945092" w14:paraId="7C6C8050" w14:textId="77777777"/>
    <w:p w:rsidR="007F5F8D" w:rsidP="0081528C" w14:paraId="7C6C8051" w14:textId="77777777">
      <w:pPr>
        <w:pStyle w:val="BodyText2"/>
      </w:pPr>
    </w:p>
    <w:p w:rsidR="0081528C" w:rsidRPr="00C23976" w:rsidP="0081528C" w14:paraId="7C6C8052" w14:textId="77777777">
      <w:pPr>
        <w:pStyle w:val="BodyText2"/>
        <w:rPr>
          <w:rFonts w:ascii="Arial" w:hAnsi="Arial" w:cs="Arial"/>
          <w:sz w:val="22"/>
          <w:szCs w:val="22"/>
        </w:rPr>
      </w:pPr>
      <w:r w:rsidRPr="00C23976">
        <w:rPr>
          <w:rFonts w:ascii="Arial" w:hAnsi="Arial" w:cs="Arial"/>
          <w:sz w:val="22"/>
          <w:szCs w:val="22"/>
        </w:rPr>
        <w:t>Legg ved tilleggsinformasjon dersom det blir for liten plass i svarrubrikkene.</w:t>
      </w:r>
    </w:p>
    <w:p w:rsidR="007F5F8D" w:rsidP="0081528C" w14:paraId="7C6C8053" w14:textId="77777777">
      <w:pPr>
        <w:pStyle w:val="BodyText2"/>
      </w:pPr>
    </w:p>
    <w:tbl>
      <w:tblPr>
        <w:tblW w:w="14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3"/>
        <w:gridCol w:w="7087"/>
      </w:tblGrid>
      <w:tr w14:paraId="7C6C8056" w14:textId="77777777" w:rsidTr="007F5F8D">
        <w:tblPrEx>
          <w:tblW w:w="141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5F8D" w:rsidRPr="00C23976" w14:paraId="7C6C8054" w14:textId="77777777">
            <w:pPr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b/>
                <w:sz w:val="20"/>
              </w:rPr>
              <w:t>Fylles ut av søker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5F8D" w:rsidRPr="00C23976" w14:paraId="7C6C8055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C6C805A" w14:textId="77777777" w:rsidTr="007F5F8D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F8D" w:rsidRPr="00C23976" w14:paraId="7C6C8057" w14:textId="77777777">
            <w:pPr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Organisasjonens navn:</w:t>
            </w:r>
          </w:p>
          <w:p w:rsidR="007F5F8D" w:rsidRPr="00C23976" w14:paraId="7C6C805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F8D" w:rsidRPr="00C23976" w14:paraId="7C6C8059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C6C805E" w14:textId="77777777" w:rsidTr="007F5F8D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7F5F8D" w:rsidRPr="00C23976" w14:paraId="7C6C805B" w14:textId="77777777">
            <w:pPr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Adresse:</w:t>
            </w:r>
          </w:p>
          <w:p w:rsidR="007F5F8D" w:rsidRPr="00C23976" w14:paraId="7C6C805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5F8D" w:rsidRPr="00C23976" w14:paraId="7C6C805D" w14:textId="77777777">
            <w:pPr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E-mail:</w:t>
            </w:r>
          </w:p>
        </w:tc>
      </w:tr>
      <w:tr w14:paraId="7C6C8062" w14:textId="77777777" w:rsidTr="007F5F8D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F5F8D" w:rsidRPr="00C23976" w14:paraId="7C6C805F" w14:textId="77777777">
            <w:pPr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Telefon:</w:t>
            </w:r>
          </w:p>
          <w:p w:rsidR="007F5F8D" w:rsidRPr="00C23976" w14:paraId="7C6C806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F5F8D" w:rsidRPr="00C23976" w14:paraId="7C6C8061" w14:textId="77777777">
            <w:pPr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WEB-adresse:</w:t>
            </w:r>
          </w:p>
        </w:tc>
      </w:tr>
      <w:tr w14:paraId="7C6C8067" w14:textId="77777777" w:rsidTr="007F5F8D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5F8D" w:rsidRPr="00C23976" w14:paraId="7C6C8063" w14:textId="77777777">
            <w:pPr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Kontaktperson:</w:t>
            </w:r>
          </w:p>
          <w:p w:rsidR="007F5F8D" w:rsidRPr="00C23976" w14:paraId="7C6C8064" w14:textId="77777777">
            <w:pPr>
              <w:rPr>
                <w:rFonts w:ascii="Arial" w:hAnsi="Arial" w:cs="Arial"/>
                <w:sz w:val="20"/>
              </w:rPr>
            </w:pPr>
          </w:p>
          <w:p w:rsidR="007F5F8D" w:rsidRPr="00C23976" w14:paraId="7C6C806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8D" w:rsidRPr="00C23976" w14:paraId="7C6C8066" w14:textId="77777777">
            <w:pPr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Dato:</w:t>
            </w:r>
          </w:p>
        </w:tc>
      </w:tr>
    </w:tbl>
    <w:p w:rsidR="0081528C" w:rsidP="0081528C" w14:paraId="7C6C8068" w14:textId="77777777"/>
    <w:p w:rsidR="0081528C" w:rsidP="0081528C" w14:paraId="7C6C8069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03"/>
        <w:gridCol w:w="2693"/>
        <w:gridCol w:w="9171"/>
      </w:tblGrid>
      <w:tr w14:paraId="7C6C806D" w14:textId="77777777" w:rsidTr="007E16A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81528C" w:rsidRPr="00C23976" w:rsidP="007E16A8" w14:paraId="7C6C806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81528C" w:rsidRPr="00C23976" w:rsidP="007E16A8" w14:paraId="7C6C806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Lokalisering i KS-dokumentasjonen (bok, kapittel, bilag, evt. prosedyrene) 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81528C" w:rsidRPr="00C23976" w:rsidP="007E16A8" w14:paraId="7C6C806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Merknader</w:t>
            </w:r>
          </w:p>
        </w:tc>
      </w:tr>
      <w:tr w14:paraId="7C6C807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6E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C23976">
              <w:rPr>
                <w:rFonts w:ascii="Arial" w:hAnsi="Arial" w:cs="Arial"/>
                <w:b/>
                <w:sz w:val="20"/>
                <w:lang w:val="en-GB"/>
              </w:rPr>
              <w:t>4 Generelle 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6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7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7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7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4.1 Upartiskhet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73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74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7C6C807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7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 xml:space="preserve">4.2 </w:t>
            </w:r>
            <w:r w:rsidRPr="00C23976">
              <w:rPr>
                <w:rFonts w:ascii="Arial" w:hAnsi="Arial" w:cs="Arial"/>
                <w:sz w:val="20"/>
                <w:lang w:val="en-GB"/>
              </w:rPr>
              <w:t>Konfidensialitet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77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78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7C6C807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07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07B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07C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7C6C808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7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b/>
                <w:sz w:val="20"/>
                <w:lang w:val="en-GB"/>
              </w:rPr>
              <w:t>5 Strukturel</w:t>
            </w:r>
            <w:r w:rsidRPr="00C23976">
              <w:rPr>
                <w:rFonts w:ascii="Arial" w:hAnsi="Arial" w:cs="Arial"/>
                <w:b/>
                <w:sz w:val="20"/>
                <w:lang w:val="en-GB"/>
              </w:rPr>
              <w:t>l</w:t>
            </w:r>
            <w:r w:rsidRPr="00C23976">
              <w:rPr>
                <w:rFonts w:ascii="Arial" w:hAnsi="Arial" w:cs="Arial"/>
                <w:b/>
                <w:sz w:val="20"/>
                <w:lang w:val="en-GB"/>
              </w:rPr>
              <w:t>e 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7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8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8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8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9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5.4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8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9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9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9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5.5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9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9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9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9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5.6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9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9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9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9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5.7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9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9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A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09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09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0A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A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A2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C23976">
              <w:rPr>
                <w:rFonts w:ascii="Arial" w:hAnsi="Arial" w:cs="Arial"/>
                <w:b/>
                <w:sz w:val="20"/>
              </w:rPr>
              <w:t xml:space="preserve">6 </w:t>
            </w:r>
            <w:r w:rsidRPr="00C23976" w:rsidR="003B7EF0">
              <w:rPr>
                <w:rFonts w:ascii="Arial" w:hAnsi="Arial" w:cs="Arial"/>
                <w:b/>
                <w:sz w:val="20"/>
                <w:lang w:val="en-GB"/>
              </w:rPr>
              <w:t>Krav til ressurse</w:t>
            </w:r>
            <w:r w:rsidRPr="00C23976">
              <w:rPr>
                <w:rFonts w:ascii="Arial" w:hAnsi="Arial" w:cs="Arial"/>
                <w:b/>
                <w:sz w:val="20"/>
                <w:lang w:val="en-GB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A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A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A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A6" w14:textId="77777777">
            <w:pPr>
              <w:spacing w:before="60" w:after="60"/>
              <w:rPr>
                <w:rFonts w:ascii="Arial" w:hAnsi="Arial" w:cs="Arial"/>
                <w:bCs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6.1 Genere</w:t>
            </w:r>
            <w:r w:rsidRPr="00C23976">
              <w:rPr>
                <w:rFonts w:ascii="Arial" w:hAnsi="Arial" w:cs="Arial"/>
                <w:sz w:val="20"/>
                <w:lang w:val="en-GB"/>
              </w:rPr>
              <w:t>l</w:t>
            </w:r>
            <w:r w:rsidRPr="00C23976">
              <w:rPr>
                <w:rFonts w:ascii="Arial" w:hAnsi="Arial" w:cs="Arial"/>
                <w:sz w:val="20"/>
                <w:lang w:val="en-GB"/>
              </w:rPr>
              <w:t>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A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A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A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0A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0A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0A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B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A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6.2 Personale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A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B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B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B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C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B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C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C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C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6.2.5.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C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C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C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C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6.2.6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C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C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C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0C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0C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0C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D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C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6.3 Fasilit</w:t>
            </w:r>
            <w:r w:rsidRPr="00C23976">
              <w:rPr>
                <w:rFonts w:ascii="Arial" w:hAnsi="Arial" w:cs="Arial"/>
                <w:sz w:val="20"/>
                <w:lang w:val="en-GB"/>
              </w:rPr>
              <w:t>e</w:t>
            </w:r>
            <w:r w:rsidRPr="00C23976">
              <w:rPr>
                <w:rFonts w:ascii="Arial" w:hAnsi="Arial" w:cs="Arial"/>
                <w:sz w:val="20"/>
                <w:lang w:val="en-GB"/>
              </w:rPr>
              <w:t xml:space="preserve">ter og </w:t>
            </w:r>
            <w:r w:rsidRPr="00C23976">
              <w:rPr>
                <w:rFonts w:ascii="Arial" w:hAnsi="Arial" w:cs="Arial"/>
                <w:sz w:val="20"/>
                <w:lang w:val="en-GB"/>
              </w:rPr>
              <w:t>miljøforhold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C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0D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D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D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E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D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E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E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E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6.3.5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E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E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E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0E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0E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0E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0E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E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 Utstyr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E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E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0F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E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E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F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F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0F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0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0F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0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0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0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1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0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1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1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1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2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6.4.13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1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2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2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2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2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2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2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2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 xml:space="preserve">6.5 </w:t>
            </w:r>
            <w:r w:rsidRPr="00C23976" w:rsidR="003B7EF0">
              <w:rPr>
                <w:rFonts w:ascii="Arial" w:hAnsi="Arial" w:cs="Arial"/>
                <w:sz w:val="20"/>
                <w:lang w:val="en-GB"/>
              </w:rPr>
              <w:t>Metrologisk sporbarhet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2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2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2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2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2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2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3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2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2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3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3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3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3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3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3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3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3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3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3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3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6.6 </w:t>
            </w:r>
            <w:r w:rsidRPr="00C23976">
              <w:rPr>
                <w:rFonts w:ascii="Arial" w:hAnsi="Arial" w:cs="Arial"/>
                <w:sz w:val="20"/>
              </w:rPr>
              <w:t>Produkter og tjenester levert av eksterne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3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3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4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3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3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4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4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4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4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4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4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4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6.6.3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4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4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4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4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4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4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5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3B7EF0" w14:paraId="7C6C814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b/>
                <w:sz w:val="20"/>
              </w:rPr>
              <w:t xml:space="preserve">7 </w:t>
            </w:r>
            <w:r w:rsidRPr="00C23976" w:rsidR="003B7EF0">
              <w:rPr>
                <w:rFonts w:ascii="Arial" w:hAnsi="Arial" w:cs="Arial"/>
                <w:b/>
                <w:sz w:val="20"/>
                <w:lang w:val="en-GB"/>
              </w:rPr>
              <w:t>Pros</w:t>
            </w:r>
            <w:r w:rsidRPr="00C23976">
              <w:rPr>
                <w:rFonts w:ascii="Arial" w:hAnsi="Arial" w:cs="Arial"/>
                <w:b/>
                <w:sz w:val="20"/>
                <w:lang w:val="en-GB"/>
              </w:rPr>
              <w:t>ess</w:t>
            </w:r>
            <w:r w:rsidRPr="00C23976" w:rsidR="003B7EF0">
              <w:rPr>
                <w:rFonts w:ascii="Arial" w:hAnsi="Arial" w:cs="Arial"/>
                <w:b/>
                <w:sz w:val="20"/>
                <w:lang w:val="en-GB"/>
              </w:rPr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4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5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7.1 </w:t>
            </w:r>
            <w:r w:rsidRPr="00C23976" w:rsidR="00CA42C0">
              <w:rPr>
                <w:rFonts w:ascii="Arial" w:hAnsi="Arial" w:cs="Arial"/>
                <w:sz w:val="20"/>
              </w:rPr>
              <w:t>Gjennomgåelse av forespørsler, tilbud og kontrakter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5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5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6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5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6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6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6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7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6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7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7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7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7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7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7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7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7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7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7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CA42C0" w14:paraId="7C6C817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7.2 </w:t>
            </w:r>
            <w:r w:rsidRPr="00C23976" w:rsidR="00CA42C0">
              <w:rPr>
                <w:rFonts w:ascii="Arial" w:hAnsi="Arial" w:cs="Arial"/>
                <w:sz w:val="20"/>
              </w:rPr>
              <w:t xml:space="preserve">Valg, verifisering og validering av metoder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7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7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8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CA42C0" w14:paraId="7C6C817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7.2.1 </w:t>
            </w:r>
            <w:r w:rsidRPr="00C23976" w:rsidR="00CA42C0">
              <w:rPr>
                <w:rFonts w:ascii="Arial" w:hAnsi="Arial" w:cs="Arial"/>
                <w:sz w:val="20"/>
              </w:rPr>
              <w:t>Valg og verifisering av metoder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7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8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8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8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7.2.2 V</w:t>
            </w:r>
            <w:r w:rsidRPr="00C23976" w:rsidR="00CA42C0">
              <w:rPr>
                <w:rFonts w:ascii="Arial" w:hAnsi="Arial" w:cs="Arial"/>
                <w:sz w:val="20"/>
                <w:lang w:val="en-GB"/>
              </w:rPr>
              <w:t>alidering av metoder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8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8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8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8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8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8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8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8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7.3 Prøvetak</w:t>
            </w:r>
            <w:r w:rsidRPr="00C23976">
              <w:rPr>
                <w:rFonts w:ascii="Arial" w:hAnsi="Arial" w:cs="Arial"/>
                <w:sz w:val="20"/>
                <w:lang w:val="en-GB"/>
              </w:rPr>
              <w:t>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8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8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9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8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8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9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9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9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9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9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9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9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9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9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9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9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9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19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A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CA42C0" w14:paraId="7C6C819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7.4 Håndtering av objekter for prøving eller kalibrering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9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A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3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A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7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A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B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B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AF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B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B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B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B3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B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B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B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7.5 Tekniske registreringer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B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B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B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B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B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B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C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B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B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C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C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C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C3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C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C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CA42C0" w14:paraId="7C6C81C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7.6 Evalueri</w:t>
            </w:r>
            <w:r w:rsidRPr="00C23976">
              <w:rPr>
                <w:rFonts w:ascii="Arial" w:hAnsi="Arial" w:cs="Arial"/>
                <w:sz w:val="20"/>
                <w:lang w:val="en-GB"/>
              </w:rPr>
              <w:t>n</w:t>
            </w:r>
            <w:r w:rsidRPr="00C23976">
              <w:rPr>
                <w:rFonts w:ascii="Arial" w:hAnsi="Arial" w:cs="Arial"/>
                <w:sz w:val="20"/>
                <w:lang w:val="en-GB"/>
              </w:rPr>
              <w:t>g av måleusikkerhet</w:t>
            </w:r>
            <w:r w:rsidRPr="00C23976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C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C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C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C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C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C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D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C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C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D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D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D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D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D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D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D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D7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D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D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D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7.7 </w:t>
            </w:r>
            <w:r w:rsidRPr="00C23976" w:rsidR="00CA42C0">
              <w:rPr>
                <w:rFonts w:ascii="Arial" w:hAnsi="Arial" w:cs="Arial"/>
                <w:sz w:val="20"/>
              </w:rPr>
              <w:t>Sikring av gyldighet av resultatene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D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D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E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D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D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E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E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E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E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E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E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E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E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E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E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E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EB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1E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F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E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 xml:space="preserve">7.8 </w:t>
            </w:r>
            <w:r w:rsidRPr="00C23976" w:rsidR="00CA42C0">
              <w:rPr>
                <w:rFonts w:ascii="Arial" w:hAnsi="Arial" w:cs="Arial"/>
                <w:sz w:val="20"/>
                <w:lang w:val="en-GB"/>
              </w:rPr>
              <w:t>Rap</w:t>
            </w:r>
            <w:r w:rsidRPr="00C23976">
              <w:rPr>
                <w:rFonts w:ascii="Arial" w:hAnsi="Arial" w:cs="Arial"/>
                <w:sz w:val="20"/>
                <w:lang w:val="en-GB"/>
              </w:rPr>
              <w:t>port</w:t>
            </w:r>
            <w:r w:rsidRPr="00C23976" w:rsidR="00CA42C0">
              <w:rPr>
                <w:rFonts w:ascii="Arial" w:hAnsi="Arial" w:cs="Arial"/>
                <w:sz w:val="20"/>
                <w:lang w:val="en-GB"/>
              </w:rPr>
              <w:t>ering av resultater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E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F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F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F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7.8.1 Genere</w:t>
            </w:r>
            <w:r w:rsidRPr="00C23976">
              <w:rPr>
                <w:rFonts w:ascii="Arial" w:hAnsi="Arial" w:cs="Arial"/>
                <w:sz w:val="20"/>
                <w:lang w:val="en-GB"/>
              </w:rPr>
              <w:t>l</w:t>
            </w:r>
            <w:r w:rsidRPr="00C23976">
              <w:rPr>
                <w:rFonts w:ascii="Arial" w:hAnsi="Arial" w:cs="Arial"/>
                <w:sz w:val="20"/>
                <w:lang w:val="en-GB"/>
              </w:rPr>
              <w:t>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F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F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1F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D5360F" w14:paraId="7C6C81F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7.8.2 </w:t>
            </w:r>
            <w:r w:rsidRPr="00C23976" w:rsidR="00D5360F">
              <w:rPr>
                <w:rFonts w:ascii="Arial" w:hAnsi="Arial" w:cs="Arial"/>
                <w:sz w:val="20"/>
              </w:rPr>
              <w:t>Generelle krav til ra</w:t>
            </w:r>
            <w:r w:rsidRPr="00C23976">
              <w:rPr>
                <w:rFonts w:ascii="Arial" w:hAnsi="Arial" w:cs="Arial"/>
                <w:sz w:val="20"/>
              </w:rPr>
              <w:t>p</w:t>
            </w:r>
            <w:r w:rsidRPr="00C23976" w:rsidR="00D5360F">
              <w:rPr>
                <w:rFonts w:ascii="Arial" w:hAnsi="Arial" w:cs="Arial"/>
                <w:sz w:val="20"/>
              </w:rPr>
              <w:t>porter (prøving, kalibrering eller prøvetak</w:t>
            </w:r>
            <w:r w:rsidRPr="00C23976">
              <w:rPr>
                <w:rFonts w:ascii="Arial" w:hAnsi="Arial" w:cs="Arial"/>
                <w:sz w:val="20"/>
              </w:rPr>
              <w:t>ing)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F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F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1F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F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7.8.3 Spesifikke krav til prøvingsrapporter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F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F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0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F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 xml:space="preserve">7.8.4 </w:t>
            </w:r>
            <w:r w:rsidRPr="00C23976" w:rsidR="00D5360F">
              <w:rPr>
                <w:rFonts w:ascii="Arial" w:hAnsi="Arial" w:cs="Arial"/>
                <w:sz w:val="20"/>
                <w:lang w:val="en-GB"/>
              </w:rPr>
              <w:t>Spesifikke krav til kalibreri</w:t>
            </w:r>
            <w:r w:rsidRPr="00C23976">
              <w:rPr>
                <w:rFonts w:ascii="Arial" w:hAnsi="Arial" w:cs="Arial"/>
                <w:sz w:val="20"/>
                <w:lang w:val="en-GB"/>
              </w:rPr>
              <w:t>n</w:t>
            </w:r>
            <w:r w:rsidRPr="00C23976" w:rsidR="00D5360F">
              <w:rPr>
                <w:rFonts w:ascii="Arial" w:hAnsi="Arial" w:cs="Arial"/>
                <w:sz w:val="20"/>
                <w:lang w:val="en-GB"/>
              </w:rPr>
              <w:t>gssertifikater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1F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0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0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0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7.8.5 Rapportering av prøvetaking – spesifikke 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0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0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20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2835E2" w14:paraId="7C6C8206" w14:textId="77777777">
            <w:pPr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7.8.6 Rapportering av samsvar</w:t>
            </w:r>
            <w:r w:rsidRPr="00C23976" w:rsidR="002835E2">
              <w:rPr>
                <w:rFonts w:ascii="Arial" w:hAnsi="Arial" w:cs="Arial"/>
                <w:sz w:val="20"/>
              </w:rPr>
              <w:t xml:space="preserve">serklæringer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0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0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20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2835E2" w14:paraId="7C6C820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7.8.7 Rapportering av vurderinger og fortolk</w:t>
            </w:r>
            <w:r w:rsidRPr="00C23976" w:rsidR="004B7C53">
              <w:rPr>
                <w:rFonts w:ascii="Arial" w:hAnsi="Arial" w:cs="Arial"/>
                <w:sz w:val="20"/>
              </w:rPr>
              <w:t>n</w:t>
            </w:r>
            <w:r w:rsidRPr="00C23976">
              <w:rPr>
                <w:rFonts w:ascii="Arial" w:hAnsi="Arial" w:cs="Arial"/>
                <w:sz w:val="20"/>
              </w:rPr>
              <w:t xml:space="preserve">inger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0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0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21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2835E2" w14:paraId="7C6C820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 xml:space="preserve">7.8.8 </w:t>
            </w:r>
            <w:r w:rsidRPr="00C23976" w:rsidR="002835E2">
              <w:rPr>
                <w:rFonts w:ascii="Arial" w:hAnsi="Arial" w:cs="Arial"/>
                <w:sz w:val="20"/>
                <w:lang w:val="en-GB"/>
              </w:rPr>
              <w:t>Endringer i rapporter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0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1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1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21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213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21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1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1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7.9 Klager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1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1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1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1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1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1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2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1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1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2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7.9.3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2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7.9.4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2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7.9.5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3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7.9.6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2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3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3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3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7.9.7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3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3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3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23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237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23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3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2835E2" w14:paraId="7C6C823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 xml:space="preserve">7.10 </w:t>
            </w:r>
            <w:r w:rsidRPr="00C23976" w:rsidR="002835E2">
              <w:rPr>
                <w:rFonts w:ascii="Arial" w:hAnsi="Arial" w:cs="Arial"/>
                <w:sz w:val="20"/>
                <w:lang w:val="en-GB"/>
              </w:rPr>
              <w:t>Arbeid med avvik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3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8C" w:rsidRPr="00C23976" w:rsidP="007E16A8" w14:paraId="7C6C823C" w14:textId="7777777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4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3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3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40" w14:textId="7777777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4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4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4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44" w14:textId="7777777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4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4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4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48" w14:textId="77777777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4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4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4B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4C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7C6C825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581DFA" w14:paraId="7C6C824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7.11 </w:t>
            </w:r>
            <w:r w:rsidRPr="00C23976" w:rsidR="00581DFA">
              <w:rPr>
                <w:rFonts w:ascii="Arial" w:hAnsi="Arial" w:cs="Arial"/>
                <w:sz w:val="20"/>
              </w:rPr>
              <w:t xml:space="preserve">Styring av data og informasjonsbehandling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4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25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5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5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6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5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6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6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6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6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6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6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6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7.11.6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6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6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6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26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26B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528C" w:rsidRPr="00C23976" w:rsidP="007E16A8" w14:paraId="7C6C826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7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581DFA" w14:paraId="7C6C826E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C23976">
              <w:rPr>
                <w:rFonts w:ascii="Arial" w:hAnsi="Arial" w:cs="Arial"/>
                <w:b/>
                <w:sz w:val="20"/>
              </w:rPr>
              <w:t xml:space="preserve">8 </w:t>
            </w:r>
            <w:r w:rsidRPr="00C23976" w:rsidR="00581DFA">
              <w:rPr>
                <w:rFonts w:ascii="Arial" w:hAnsi="Arial" w:cs="Arial"/>
                <w:b/>
                <w:sz w:val="20"/>
              </w:rPr>
              <w:t xml:space="preserve">Krav til ledelsessystemer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6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7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27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581DFA" w14:paraId="7C6C827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 xml:space="preserve">8.1 </w:t>
            </w:r>
            <w:r w:rsidRPr="00C23976" w:rsidR="00581DFA">
              <w:rPr>
                <w:rFonts w:ascii="Arial" w:hAnsi="Arial" w:cs="Arial"/>
                <w:sz w:val="20"/>
                <w:lang w:val="en-GB"/>
              </w:rPr>
              <w:t>Alternativer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7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7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7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7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8.1.1 Genere</w:t>
            </w:r>
            <w:r w:rsidRPr="00C23976">
              <w:rPr>
                <w:rFonts w:ascii="Arial" w:hAnsi="Arial" w:cs="Arial"/>
                <w:sz w:val="20"/>
                <w:lang w:val="en-GB"/>
              </w:rPr>
              <w:t>l</w:t>
            </w:r>
            <w:r w:rsidRPr="00C23976">
              <w:rPr>
                <w:rFonts w:ascii="Arial" w:hAnsi="Arial" w:cs="Arial"/>
                <w:sz w:val="20"/>
                <w:lang w:val="en-GB"/>
              </w:rPr>
              <w:t>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7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7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7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7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8.1.2 Alternativ</w:t>
            </w:r>
            <w:r w:rsidRPr="00C23976">
              <w:rPr>
                <w:rFonts w:ascii="Arial" w:hAnsi="Arial" w:cs="Arial"/>
                <w:sz w:val="20"/>
                <w:lang w:val="en-GB"/>
              </w:rPr>
              <w:t xml:space="preserve"> 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7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7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8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7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 xml:space="preserve">8.1.3 </w:t>
            </w:r>
            <w:r w:rsidRPr="00C23976" w:rsidR="00B52230">
              <w:rPr>
                <w:rFonts w:ascii="Arial" w:hAnsi="Arial" w:cs="Arial"/>
                <w:sz w:val="20"/>
                <w:lang w:val="en-GB"/>
              </w:rPr>
              <w:t>Alternativ</w:t>
            </w:r>
            <w:r w:rsidRPr="00C23976">
              <w:rPr>
                <w:rFonts w:ascii="Arial" w:hAnsi="Arial" w:cs="Arial"/>
                <w:sz w:val="20"/>
                <w:lang w:val="en-GB"/>
              </w:rPr>
              <w:t xml:space="preserve"> 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7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8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8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8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8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Lokalisering i KS-dokumentasjonen må oppgis </w:t>
            </w:r>
            <w:r w:rsidRPr="00C23976" w:rsidR="004C78CC">
              <w:rPr>
                <w:rFonts w:ascii="Arial" w:hAnsi="Arial" w:cs="Arial"/>
                <w:sz w:val="20"/>
              </w:rPr>
              <w:t xml:space="preserve">for 8.2-8.9 </w:t>
            </w:r>
            <w:r w:rsidRPr="00C23976">
              <w:rPr>
                <w:rFonts w:ascii="Arial" w:hAnsi="Arial" w:cs="Arial"/>
                <w:sz w:val="20"/>
              </w:rPr>
              <w:t>uavhengig av om det er valgt alternativ A eller B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8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28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8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8.2 </w:t>
            </w:r>
            <w:r w:rsidRPr="00C23976" w:rsidR="00B741B0">
              <w:rPr>
                <w:rFonts w:ascii="Arial" w:hAnsi="Arial" w:cs="Arial"/>
                <w:sz w:val="20"/>
              </w:rPr>
              <w:t>Dokumentasjon av ledelsessystem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8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8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28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8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8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8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9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8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8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9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9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9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9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9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9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9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9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9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9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9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9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9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A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9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9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A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A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6319B1" w14:paraId="7C6C82A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8.3 Styring av ledelsessystemets 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A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A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2A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A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A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A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A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A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A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A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B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A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A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B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B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6319B1" w14:paraId="7C6C82B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8.4 </w:t>
            </w:r>
            <w:r w:rsidRPr="00C23976" w:rsidR="00236797">
              <w:rPr>
                <w:rFonts w:ascii="Arial" w:hAnsi="Arial" w:cs="Arial"/>
                <w:sz w:val="20"/>
              </w:rPr>
              <w:t xml:space="preserve">Styring av registreringer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B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B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2B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B6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C23976">
              <w:rPr>
                <w:rFonts w:ascii="Arial" w:hAnsi="Arial" w:cs="Arial"/>
                <w:sz w:val="20"/>
                <w:lang w:val="en-US"/>
              </w:rPr>
              <w:t>8.4.1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B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B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B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BA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C23976">
              <w:rPr>
                <w:rFonts w:ascii="Arial" w:hAnsi="Arial" w:cs="Arial"/>
                <w:sz w:val="20"/>
                <w:lang w:val="en-US"/>
              </w:rPr>
              <w:t>8.4.2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B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B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C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BE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B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C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C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6319B1" w14:paraId="7C6C82C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 xml:space="preserve">8.5 </w:t>
            </w:r>
            <w:r w:rsidRPr="00C23976" w:rsidR="00236797">
              <w:rPr>
                <w:rFonts w:ascii="Arial" w:hAnsi="Arial" w:cs="Arial"/>
                <w:sz w:val="20"/>
              </w:rPr>
              <w:t>Tiltak for å ta hensyn til risikoer og muligheter</w:t>
            </w:r>
            <w:r w:rsidRPr="00C2397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C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C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2C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C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C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C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C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C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C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C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D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C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C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D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D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D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D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D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D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6319B1" w14:paraId="7C6C82D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 xml:space="preserve">8.6 </w:t>
            </w:r>
            <w:r w:rsidRPr="00C23976" w:rsidR="006319B1">
              <w:rPr>
                <w:rFonts w:ascii="Arial" w:hAnsi="Arial" w:cs="Arial"/>
                <w:sz w:val="20"/>
                <w:lang w:val="en-GB"/>
              </w:rPr>
              <w:t>Forbedring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D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D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D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D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D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D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E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7" w:rsidRPr="00C23976" w:rsidP="007E16A8" w14:paraId="7C6C82D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D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E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E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E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E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E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E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E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8.7 Korrigerende tiltak</w:t>
            </w:r>
            <w:r w:rsidRPr="00C23976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E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E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E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E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E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E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F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E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E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F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F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F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F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F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F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F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F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2F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2F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6319B1" w14:paraId="7C6C82F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8.8 Interne revi</w:t>
            </w:r>
            <w:r w:rsidRPr="00C23976">
              <w:rPr>
                <w:rFonts w:ascii="Arial" w:hAnsi="Arial" w:cs="Arial"/>
                <w:sz w:val="20"/>
                <w:lang w:val="en-GB"/>
              </w:rPr>
              <w:t>s</w:t>
            </w:r>
            <w:r w:rsidRPr="00C23976">
              <w:rPr>
                <w:rFonts w:ascii="Arial" w:hAnsi="Arial" w:cs="Arial"/>
                <w:sz w:val="20"/>
                <w:lang w:val="en-GB"/>
              </w:rPr>
              <w:t>joner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F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F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30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F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2F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0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30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0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0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0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30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30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30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1528C" w:rsidRPr="00C23976" w:rsidP="007E16A8" w14:paraId="7C6C830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30D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6319B1" w14:paraId="7C6C830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 xml:space="preserve">8.9 </w:t>
            </w:r>
            <w:r w:rsidRPr="00C23976" w:rsidR="00E557C5">
              <w:rPr>
                <w:rFonts w:ascii="Arial" w:hAnsi="Arial" w:cs="Arial"/>
                <w:sz w:val="20"/>
                <w:lang w:val="en-GB"/>
              </w:rPr>
              <w:t>Ledelsens gjennomgåelse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0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0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31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0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0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10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31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1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1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14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319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1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C23976">
              <w:rPr>
                <w:rFonts w:ascii="Arial" w:hAnsi="Arial" w:cs="Arial"/>
                <w:sz w:val="20"/>
                <w:lang w:val="en-GB"/>
              </w:rPr>
              <w:t>8.9.3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1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8C" w:rsidRPr="00C23976" w:rsidP="007E16A8" w14:paraId="7C6C8318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31D" w14:textId="77777777" w:rsidTr="00B02CB7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02CB7" w:rsidRPr="00C23976" w:rsidP="007E16A8" w14:paraId="7C6C831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02CB7" w:rsidRPr="00C23976" w:rsidP="007E16A8" w14:paraId="7C6C831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02CB7" w:rsidRPr="00C23976" w:rsidP="007E16A8" w14:paraId="7C6C831C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7C6C8321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C23976" w:rsidP="007E16A8" w14:paraId="7C6C831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Vilkår for bruk av Norsk akkrediterings logo i akkrediteringsmerker og for henvisning til akkreditering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C23976" w:rsidP="007E16A8" w14:paraId="7C6C831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C23976" w:rsidP="007E16A8" w14:paraId="7C6C832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C6C8325" w14:textId="77777777" w:rsidTr="007E16A8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C23976" w:rsidP="007E16A8" w14:paraId="7C6C832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C23976">
              <w:rPr>
                <w:rFonts w:ascii="Arial" w:hAnsi="Arial" w:cs="Arial"/>
                <w:sz w:val="20"/>
              </w:rPr>
              <w:t>Vilkår for å være akkreditert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C23976" w:rsidP="007E16A8" w14:paraId="7C6C832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B7" w:rsidRPr="00C23976" w:rsidP="007E16A8" w14:paraId="7C6C832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81528C" w:rsidRPr="00C23976" w:rsidP="0081528C" w14:paraId="7C6C8326" w14:textId="77777777">
      <w:pPr>
        <w:tabs>
          <w:tab w:val="left" w:pos="2428"/>
        </w:tabs>
        <w:rPr>
          <w:rFonts w:ascii="Arial" w:hAnsi="Arial" w:cs="Arial"/>
          <w:sz w:val="20"/>
        </w:rPr>
      </w:pPr>
    </w:p>
    <w:p w:rsidR="00945092" w:rsidRPr="00C23976" w14:paraId="7C6C8327" w14:textId="77777777">
      <w:pPr>
        <w:rPr>
          <w:rFonts w:ascii="Arial" w:hAnsi="Arial" w:cs="Arial"/>
          <w:sz w:val="20"/>
        </w:rPr>
      </w:pPr>
    </w:p>
    <w:p w:rsidR="00945092" w:rsidRPr="00C23976" w14:paraId="7C6C8328" w14:textId="77777777">
      <w:pPr>
        <w:rPr>
          <w:rFonts w:ascii="Arial" w:hAnsi="Arial" w:cs="Arial"/>
          <w:sz w:val="20"/>
        </w:rPr>
      </w:pPr>
    </w:p>
    <w:p w:rsidR="00945092" w:rsidRPr="00C23976" w14:paraId="7C6C8329" w14:textId="77777777">
      <w:pPr>
        <w:rPr>
          <w:rFonts w:ascii="Arial" w:hAnsi="Arial" w:cs="Arial"/>
          <w:sz w:val="20"/>
        </w:rPr>
      </w:pPr>
    </w:p>
    <w:p w:rsidR="00945092" w:rsidRPr="00C23976" w14:paraId="7C6C832A" w14:textId="77777777">
      <w:pPr>
        <w:rPr>
          <w:rFonts w:ascii="Arial" w:hAnsi="Arial" w:cs="Arial"/>
          <w:sz w:val="20"/>
        </w:rPr>
      </w:pPr>
    </w:p>
    <w:sectPr w:rsidSect="002652B4">
      <w:footerReference w:type="default" r:id="rId5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4367" w:type="dxa"/>
      <w:tblLook w:val="01E0"/>
    </w:tblPr>
    <w:tblGrid>
      <w:gridCol w:w="3177"/>
      <w:gridCol w:w="2484"/>
      <w:gridCol w:w="2465"/>
      <w:gridCol w:w="3228"/>
      <w:gridCol w:w="3013"/>
    </w:tblGrid>
    <w:tr w14:paraId="7C6C8335" w14:textId="77777777" w:rsidTr="002A6B6F">
      <w:tblPrEx>
        <w:tblW w:w="14367" w:type="dxa"/>
        <w:tblLook w:val="01E0"/>
      </w:tblPrEx>
      <w:trPr>
        <w:trHeight w:val="665"/>
      </w:trPr>
      <w:tc>
        <w:tcPr>
          <w:tcW w:w="3177" w:type="dxa"/>
        </w:tcPr>
        <w:p w:rsidR="00245D60" w14:paraId="7C6C832D" w14:textId="77777777">
          <w:pPr>
            <w:pStyle w:val="Norskakkreditering"/>
          </w:pPr>
        </w:p>
      </w:tc>
      <w:tc>
        <w:tcPr>
          <w:tcW w:w="2484" w:type="dxa"/>
          <w:hideMark/>
        </w:tcPr>
        <w:p w:rsidR="00245D60" w14:paraId="7C6C832E" w14:textId="77777777">
          <w:pPr>
            <w:pStyle w:val="Norskakkreditering"/>
          </w:pPr>
        </w:p>
      </w:tc>
      <w:tc>
        <w:tcPr>
          <w:tcW w:w="2465" w:type="dxa"/>
          <w:hideMark/>
        </w:tcPr>
        <w:p w:rsidR="00245D60" w:rsidRPr="00C23976" w14:paraId="7C6C832F" w14:textId="77777777">
          <w:pPr>
            <w:pStyle w:val="Norskakkreditering"/>
            <w:rPr>
              <w:rFonts w:ascii="Arial" w:hAnsi="Arial" w:cs="Arial"/>
            </w:rPr>
          </w:pPr>
          <w:r w:rsidRPr="00C23976">
            <w:rPr>
              <w:rFonts w:ascii="Arial" w:hAnsi="Arial" w:cs="Arial"/>
            </w:rPr>
            <w:t>Dok.ID:</w:t>
          </w:r>
        </w:p>
        <w:p w:rsidR="00245D60" w:rsidRPr="00C23976" w14:paraId="7C6C8330" w14:textId="77777777">
          <w:pPr>
            <w:pStyle w:val="Norskakkreditering"/>
            <w:rPr>
              <w:rFonts w:ascii="Arial" w:hAnsi="Arial" w:cs="Arial"/>
              <w:color w:val="000080"/>
            </w:rPr>
          </w:pPr>
          <w:r w:rsidRPr="00C23976">
            <w:rPr>
              <w:rFonts w:ascii="Arial" w:hAnsi="Arial" w:cs="Arial"/>
              <w:color w:val="000080"/>
            </w:rPr>
            <w:fldChar w:fldCharType="begin" w:fldLock="1"/>
          </w:r>
          <w:r w:rsidRPr="00C23976">
            <w:rPr>
              <w:rFonts w:ascii="Arial" w:hAnsi="Arial" w:cs="Arial"/>
              <w:color w:val="000080"/>
            </w:rPr>
            <w:instrText xml:space="preserve"> DOCPROPERTY EK_DokumentID </w:instrText>
          </w:r>
          <w:r w:rsidRPr="00C23976">
            <w:rPr>
              <w:rFonts w:ascii="Arial" w:hAnsi="Arial" w:cs="Arial"/>
              <w:color w:val="000080"/>
            </w:rPr>
            <w:fldChar w:fldCharType="separate"/>
          </w:r>
          <w:r w:rsidRPr="00C23976">
            <w:rPr>
              <w:rFonts w:ascii="Arial" w:hAnsi="Arial" w:cs="Arial"/>
              <w:color w:val="000080"/>
            </w:rPr>
            <w:t>D00618</w:t>
          </w:r>
          <w:r w:rsidRPr="00C23976">
            <w:rPr>
              <w:rFonts w:ascii="Arial" w:hAnsi="Arial" w:cs="Arial"/>
              <w:color w:val="000080"/>
            </w:rPr>
            <w:fldChar w:fldCharType="end"/>
          </w:r>
        </w:p>
      </w:tc>
      <w:tc>
        <w:tcPr>
          <w:tcW w:w="3228" w:type="dxa"/>
          <w:hideMark/>
        </w:tcPr>
        <w:p w:rsidR="00245D60" w:rsidRPr="00C23976" w14:paraId="7C6C8331" w14:textId="77777777">
          <w:pPr>
            <w:pStyle w:val="Norskakkreditering"/>
            <w:rPr>
              <w:rFonts w:ascii="Arial" w:hAnsi="Arial" w:cs="Arial"/>
            </w:rPr>
          </w:pPr>
          <w:r w:rsidRPr="00C23976">
            <w:rPr>
              <w:rFonts w:ascii="Arial" w:hAnsi="Arial" w:cs="Arial"/>
            </w:rPr>
            <w:t>Ver</w:t>
          </w:r>
          <w:r w:rsidRPr="00C23976">
            <w:rPr>
              <w:rFonts w:ascii="Arial" w:hAnsi="Arial" w:cs="Arial"/>
            </w:rPr>
            <w:t>.:</w:t>
          </w:r>
        </w:p>
        <w:p w:rsidR="00245D60" w:rsidRPr="00C23976" w14:paraId="7C6C8332" w14:textId="77777777">
          <w:pPr>
            <w:pStyle w:val="Norskakkreditering"/>
            <w:rPr>
              <w:rFonts w:ascii="Arial" w:hAnsi="Arial" w:cs="Arial"/>
            </w:rPr>
          </w:pPr>
          <w:r w:rsidRPr="00C23976">
            <w:rPr>
              <w:rFonts w:ascii="Arial" w:hAnsi="Arial" w:cs="Arial"/>
            </w:rPr>
            <w:fldChar w:fldCharType="begin" w:fldLock="1"/>
          </w:r>
          <w:r w:rsidRPr="00C23976">
            <w:rPr>
              <w:rFonts w:ascii="Arial" w:hAnsi="Arial" w:cs="Arial"/>
            </w:rPr>
            <w:instrText xml:space="preserve"> DOCPROPERTY EK_Utgave </w:instrText>
          </w:r>
          <w:r w:rsidRPr="00C23976">
            <w:rPr>
              <w:rFonts w:ascii="Arial" w:hAnsi="Arial" w:cs="Arial"/>
            </w:rPr>
            <w:fldChar w:fldCharType="separate"/>
          </w:r>
          <w:r w:rsidRPr="00C23976">
            <w:rPr>
              <w:rFonts w:ascii="Arial" w:hAnsi="Arial" w:cs="Arial"/>
            </w:rPr>
            <w:t>2.00</w:t>
          </w:r>
          <w:r w:rsidRPr="00C23976">
            <w:rPr>
              <w:rFonts w:ascii="Arial" w:hAnsi="Arial" w:cs="Arial"/>
            </w:rPr>
            <w:fldChar w:fldCharType="end"/>
          </w:r>
          <w:r w:rsidRPr="00C23976">
            <w:rPr>
              <w:rFonts w:ascii="Arial" w:hAnsi="Arial" w:cs="Arial"/>
            </w:rPr>
            <w:t xml:space="preserve"> / </w:t>
          </w:r>
          <w:r w:rsidRPr="00C23976">
            <w:rPr>
              <w:rFonts w:ascii="Arial" w:hAnsi="Arial" w:cs="Arial"/>
            </w:rPr>
            <w:fldChar w:fldCharType="begin" w:fldLock="1"/>
          </w:r>
          <w:r w:rsidRPr="00C23976">
            <w:rPr>
              <w:rFonts w:ascii="Arial" w:hAnsi="Arial" w:cs="Arial"/>
            </w:rPr>
            <w:instrText xml:space="preserve"> DOCPROPERTY EK_GjelderFra </w:instrText>
          </w:r>
          <w:r w:rsidRPr="00C23976">
            <w:rPr>
              <w:rFonts w:ascii="Arial" w:hAnsi="Arial" w:cs="Arial"/>
            </w:rPr>
            <w:fldChar w:fldCharType="separate"/>
          </w:r>
          <w:r w:rsidRPr="00C23976">
            <w:rPr>
              <w:rFonts w:ascii="Arial" w:hAnsi="Arial" w:cs="Arial"/>
            </w:rPr>
            <w:t>11.08.2025</w:t>
          </w:r>
          <w:r w:rsidRPr="00C23976">
            <w:rPr>
              <w:rFonts w:ascii="Arial" w:hAnsi="Arial" w:cs="Arial"/>
            </w:rPr>
            <w:fldChar w:fldCharType="end"/>
          </w:r>
          <w:r w:rsidRPr="00C23976">
            <w:rPr>
              <w:rFonts w:ascii="Arial" w:hAnsi="Arial" w:cs="Arial"/>
            </w:rPr>
            <w:t xml:space="preserve"> </w:t>
          </w:r>
        </w:p>
      </w:tc>
      <w:tc>
        <w:tcPr>
          <w:tcW w:w="3013" w:type="dxa"/>
        </w:tcPr>
        <w:p w:rsidR="00245D60" w:rsidRPr="00C23976" w14:paraId="7C6C8333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C23976">
            <w:rPr>
              <w:rFonts w:ascii="Arial" w:hAnsi="Arial" w:cs="Arial"/>
              <w:lang w:val="nn-NO"/>
            </w:rPr>
            <w:t>Side:</w:t>
          </w:r>
        </w:p>
        <w:p w:rsidR="00245D60" w:rsidRPr="00C23976" w:rsidP="009A206A" w14:paraId="7C6C8334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C23976">
            <w:rPr>
              <w:rFonts w:ascii="Arial" w:hAnsi="Arial" w:cs="Arial"/>
            </w:rPr>
            <w:fldChar w:fldCharType="begin"/>
          </w:r>
          <w:r w:rsidRPr="00C23976">
            <w:rPr>
              <w:rFonts w:ascii="Arial" w:hAnsi="Arial" w:cs="Arial"/>
              <w:lang w:val="nn-NO"/>
            </w:rPr>
            <w:instrText xml:space="preserve">PAGE </w:instrText>
          </w:r>
          <w:r w:rsidRPr="00C23976">
            <w:rPr>
              <w:rFonts w:ascii="Arial" w:hAnsi="Arial" w:cs="Arial"/>
            </w:rPr>
            <w:fldChar w:fldCharType="separate"/>
          </w:r>
          <w:r w:rsidRPr="00C23976">
            <w:rPr>
              <w:rFonts w:ascii="Arial" w:hAnsi="Arial" w:cs="Arial"/>
              <w:sz w:val="16"/>
              <w:lang w:val="nn-NO" w:eastAsia="nb-NO" w:bidi="ar-SA"/>
            </w:rPr>
            <w:t>11</w:t>
          </w:r>
          <w:r w:rsidRPr="00C23976">
            <w:rPr>
              <w:rFonts w:ascii="Arial" w:hAnsi="Arial" w:cs="Arial"/>
            </w:rPr>
            <w:fldChar w:fldCharType="end"/>
          </w:r>
          <w:r w:rsidRPr="00C23976" w:rsidR="002A6B6F">
            <w:rPr>
              <w:rFonts w:ascii="Arial" w:hAnsi="Arial" w:cs="Arial"/>
            </w:rPr>
            <w:t xml:space="preserve"> </w:t>
          </w:r>
          <w:r w:rsidRPr="00C23976">
            <w:rPr>
              <w:rFonts w:ascii="Arial" w:hAnsi="Arial" w:cs="Arial"/>
              <w:lang w:val="nn-NO"/>
            </w:rPr>
            <w:t>(</w:t>
          </w:r>
          <w:r w:rsidRPr="00C23976">
            <w:rPr>
              <w:rFonts w:ascii="Arial" w:hAnsi="Arial" w:cs="Arial"/>
            </w:rPr>
            <w:fldChar w:fldCharType="begin"/>
          </w:r>
          <w:r w:rsidRPr="00C23976">
            <w:rPr>
              <w:rFonts w:ascii="Arial" w:hAnsi="Arial" w:cs="Arial"/>
              <w:lang w:val="nn-NO"/>
            </w:rPr>
            <w:instrText>NUMPAGES</w:instrText>
          </w:r>
          <w:r w:rsidRPr="00C23976">
            <w:rPr>
              <w:rFonts w:ascii="Arial" w:hAnsi="Arial" w:cs="Arial"/>
            </w:rPr>
            <w:fldChar w:fldCharType="separate"/>
          </w:r>
          <w:r w:rsidRPr="00C23976">
            <w:rPr>
              <w:rFonts w:ascii="Arial" w:hAnsi="Arial" w:cs="Arial"/>
              <w:lang w:val="nn-NO"/>
            </w:rPr>
            <w:t>11</w:t>
          </w:r>
          <w:r w:rsidRPr="00C23976">
            <w:rPr>
              <w:rFonts w:ascii="Arial" w:hAnsi="Arial" w:cs="Arial"/>
            </w:rPr>
            <w:fldChar w:fldCharType="end"/>
          </w:r>
          <w:r w:rsidRPr="00C23976">
            <w:rPr>
              <w:rFonts w:ascii="Arial" w:hAnsi="Arial" w:cs="Arial"/>
              <w:lang w:val="nn-NO"/>
            </w:rPr>
            <w:t>)</w:t>
          </w:r>
        </w:p>
      </w:tc>
    </w:tr>
  </w:tbl>
  <w:p w:rsidR="00A03076" w14:paraId="7C6C833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22861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140874">
    <w:abstractNumId w:val="1"/>
  </w:num>
  <w:num w:numId="3" w16cid:durableId="1639064703">
    <w:abstractNumId w:val="1"/>
  </w:num>
  <w:num w:numId="4" w16cid:durableId="895092866">
    <w:abstractNumId w:val="1"/>
  </w:num>
  <w:num w:numId="5" w16cid:durableId="1352225141">
    <w:abstractNumId w:val="1"/>
  </w:num>
  <w:num w:numId="6" w16cid:durableId="769393274">
    <w:abstractNumId w:val="1"/>
  </w:num>
  <w:num w:numId="7" w16cid:durableId="313529317">
    <w:abstractNumId w:val="1"/>
  </w:num>
  <w:num w:numId="8" w16cid:durableId="397746452">
    <w:abstractNumId w:val="1"/>
  </w:num>
  <w:num w:numId="9" w16cid:durableId="1643389447">
    <w:abstractNumId w:val="1"/>
  </w:num>
  <w:num w:numId="10" w16cid:durableId="1170677786">
    <w:abstractNumId w:val="1"/>
  </w:num>
  <w:num w:numId="11" w16cid:durableId="69619622">
    <w:abstractNumId w:val="1"/>
  </w:num>
  <w:num w:numId="12" w16cid:durableId="1972468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496600">
    <w:abstractNumId w:val="1"/>
  </w:num>
  <w:num w:numId="14" w16cid:durableId="993333879">
    <w:abstractNumId w:val="1"/>
  </w:num>
  <w:num w:numId="15" w16cid:durableId="230583026">
    <w:abstractNumId w:val="1"/>
  </w:num>
  <w:num w:numId="16" w16cid:durableId="1471555749">
    <w:abstractNumId w:val="1"/>
  </w:num>
  <w:num w:numId="17" w16cid:durableId="1280724120">
    <w:abstractNumId w:val="1"/>
  </w:num>
  <w:num w:numId="18" w16cid:durableId="204291924">
    <w:abstractNumId w:val="1"/>
  </w:num>
  <w:num w:numId="19" w16cid:durableId="2141874768">
    <w:abstractNumId w:val="1"/>
  </w:num>
  <w:num w:numId="20" w16cid:durableId="503059777">
    <w:abstractNumId w:val="1"/>
  </w:num>
  <w:num w:numId="21" w16cid:durableId="936912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33E6"/>
    <w:rsid w:val="00023674"/>
    <w:rsid w:val="000347DC"/>
    <w:rsid w:val="00055D1E"/>
    <w:rsid w:val="00057172"/>
    <w:rsid w:val="000B7FFE"/>
    <w:rsid w:val="000C3561"/>
    <w:rsid w:val="000D32AA"/>
    <w:rsid w:val="000E4C13"/>
    <w:rsid w:val="000E7D06"/>
    <w:rsid w:val="000F57F0"/>
    <w:rsid w:val="000F7A6F"/>
    <w:rsid w:val="0010161E"/>
    <w:rsid w:val="00107CBC"/>
    <w:rsid w:val="0011184F"/>
    <w:rsid w:val="00112F07"/>
    <w:rsid w:val="00122490"/>
    <w:rsid w:val="001315B2"/>
    <w:rsid w:val="00141782"/>
    <w:rsid w:val="0014670F"/>
    <w:rsid w:val="001B67CB"/>
    <w:rsid w:val="001D0E4E"/>
    <w:rsid w:val="001F0CD3"/>
    <w:rsid w:val="00211E71"/>
    <w:rsid w:val="002151F4"/>
    <w:rsid w:val="00215D51"/>
    <w:rsid w:val="002214C7"/>
    <w:rsid w:val="00225120"/>
    <w:rsid w:val="0023580B"/>
    <w:rsid w:val="00236797"/>
    <w:rsid w:val="002406DD"/>
    <w:rsid w:val="00245D60"/>
    <w:rsid w:val="002652B4"/>
    <w:rsid w:val="0027121B"/>
    <w:rsid w:val="00283579"/>
    <w:rsid w:val="002835E2"/>
    <w:rsid w:val="002922E6"/>
    <w:rsid w:val="002928CF"/>
    <w:rsid w:val="002A5A6A"/>
    <w:rsid w:val="002A6B6F"/>
    <w:rsid w:val="002D32EE"/>
    <w:rsid w:val="002D685B"/>
    <w:rsid w:val="002E4515"/>
    <w:rsid w:val="002F2917"/>
    <w:rsid w:val="0031702A"/>
    <w:rsid w:val="00343038"/>
    <w:rsid w:val="00373690"/>
    <w:rsid w:val="003820F0"/>
    <w:rsid w:val="00395F3D"/>
    <w:rsid w:val="003A2A50"/>
    <w:rsid w:val="003A764A"/>
    <w:rsid w:val="003B5BF3"/>
    <w:rsid w:val="003B7EF0"/>
    <w:rsid w:val="003C5F29"/>
    <w:rsid w:val="003E3563"/>
    <w:rsid w:val="003E7308"/>
    <w:rsid w:val="00422A98"/>
    <w:rsid w:val="00425069"/>
    <w:rsid w:val="00433803"/>
    <w:rsid w:val="00442484"/>
    <w:rsid w:val="004518EA"/>
    <w:rsid w:val="004705BB"/>
    <w:rsid w:val="004937F7"/>
    <w:rsid w:val="004A2EF2"/>
    <w:rsid w:val="004B2706"/>
    <w:rsid w:val="004B7C53"/>
    <w:rsid w:val="004C78CC"/>
    <w:rsid w:val="004E2741"/>
    <w:rsid w:val="00501C90"/>
    <w:rsid w:val="005063CB"/>
    <w:rsid w:val="00516D07"/>
    <w:rsid w:val="00522CBE"/>
    <w:rsid w:val="00532BD8"/>
    <w:rsid w:val="00541B69"/>
    <w:rsid w:val="0054532B"/>
    <w:rsid w:val="00556072"/>
    <w:rsid w:val="00566DF0"/>
    <w:rsid w:val="00571CC6"/>
    <w:rsid w:val="0057567E"/>
    <w:rsid w:val="00581DFA"/>
    <w:rsid w:val="005A23D0"/>
    <w:rsid w:val="005C0666"/>
    <w:rsid w:val="005C07CE"/>
    <w:rsid w:val="005C4EFE"/>
    <w:rsid w:val="005C5A37"/>
    <w:rsid w:val="005D1F81"/>
    <w:rsid w:val="005D4AB8"/>
    <w:rsid w:val="005E768F"/>
    <w:rsid w:val="005F3A5B"/>
    <w:rsid w:val="00613377"/>
    <w:rsid w:val="00624C02"/>
    <w:rsid w:val="00625C4A"/>
    <w:rsid w:val="006319B1"/>
    <w:rsid w:val="0064502B"/>
    <w:rsid w:val="00650D9E"/>
    <w:rsid w:val="00677E28"/>
    <w:rsid w:val="0068329D"/>
    <w:rsid w:val="006A5230"/>
    <w:rsid w:val="006A780B"/>
    <w:rsid w:val="006B3CDC"/>
    <w:rsid w:val="006C11D2"/>
    <w:rsid w:val="006C3EC6"/>
    <w:rsid w:val="006C4588"/>
    <w:rsid w:val="006D6741"/>
    <w:rsid w:val="006E0667"/>
    <w:rsid w:val="006F23AC"/>
    <w:rsid w:val="0070106B"/>
    <w:rsid w:val="00701B65"/>
    <w:rsid w:val="00720074"/>
    <w:rsid w:val="0075180C"/>
    <w:rsid w:val="00773E5D"/>
    <w:rsid w:val="00777A70"/>
    <w:rsid w:val="00787315"/>
    <w:rsid w:val="0078769E"/>
    <w:rsid w:val="00794059"/>
    <w:rsid w:val="007B2C56"/>
    <w:rsid w:val="007B466E"/>
    <w:rsid w:val="007C6FB2"/>
    <w:rsid w:val="007E16A8"/>
    <w:rsid w:val="007E3D56"/>
    <w:rsid w:val="007F5F8D"/>
    <w:rsid w:val="00801417"/>
    <w:rsid w:val="00814A59"/>
    <w:rsid w:val="0081528C"/>
    <w:rsid w:val="008203F6"/>
    <w:rsid w:val="00824FF0"/>
    <w:rsid w:val="00852D42"/>
    <w:rsid w:val="00854814"/>
    <w:rsid w:val="0085793F"/>
    <w:rsid w:val="008906BF"/>
    <w:rsid w:val="008B21CB"/>
    <w:rsid w:val="008B2E82"/>
    <w:rsid w:val="008D267C"/>
    <w:rsid w:val="008D49D5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87ECC"/>
    <w:rsid w:val="00995B4E"/>
    <w:rsid w:val="009A206A"/>
    <w:rsid w:val="009E4E31"/>
    <w:rsid w:val="009E5F11"/>
    <w:rsid w:val="009F325C"/>
    <w:rsid w:val="00A020D1"/>
    <w:rsid w:val="00A03076"/>
    <w:rsid w:val="00A229AD"/>
    <w:rsid w:val="00A264E1"/>
    <w:rsid w:val="00A35107"/>
    <w:rsid w:val="00A52EDA"/>
    <w:rsid w:val="00A569F3"/>
    <w:rsid w:val="00A74E8C"/>
    <w:rsid w:val="00AB0A11"/>
    <w:rsid w:val="00AB48C2"/>
    <w:rsid w:val="00AF0523"/>
    <w:rsid w:val="00B02CB7"/>
    <w:rsid w:val="00B10522"/>
    <w:rsid w:val="00B155C4"/>
    <w:rsid w:val="00B360F7"/>
    <w:rsid w:val="00B37ADD"/>
    <w:rsid w:val="00B472DC"/>
    <w:rsid w:val="00B52230"/>
    <w:rsid w:val="00B5351C"/>
    <w:rsid w:val="00B616EA"/>
    <w:rsid w:val="00B70D63"/>
    <w:rsid w:val="00B741B0"/>
    <w:rsid w:val="00B87D74"/>
    <w:rsid w:val="00BB0817"/>
    <w:rsid w:val="00BB6C88"/>
    <w:rsid w:val="00BE1D09"/>
    <w:rsid w:val="00C01AD4"/>
    <w:rsid w:val="00C03480"/>
    <w:rsid w:val="00C1234D"/>
    <w:rsid w:val="00C14C16"/>
    <w:rsid w:val="00C21641"/>
    <w:rsid w:val="00C23976"/>
    <w:rsid w:val="00C34F40"/>
    <w:rsid w:val="00C42479"/>
    <w:rsid w:val="00C63A17"/>
    <w:rsid w:val="00C763B5"/>
    <w:rsid w:val="00C871BB"/>
    <w:rsid w:val="00CA42C0"/>
    <w:rsid w:val="00CE5F39"/>
    <w:rsid w:val="00CF475E"/>
    <w:rsid w:val="00D0487E"/>
    <w:rsid w:val="00D13796"/>
    <w:rsid w:val="00D14E18"/>
    <w:rsid w:val="00D164AC"/>
    <w:rsid w:val="00D16EF7"/>
    <w:rsid w:val="00D21082"/>
    <w:rsid w:val="00D345ED"/>
    <w:rsid w:val="00D34D76"/>
    <w:rsid w:val="00D36631"/>
    <w:rsid w:val="00D5360F"/>
    <w:rsid w:val="00D559EC"/>
    <w:rsid w:val="00D64A18"/>
    <w:rsid w:val="00DA5C00"/>
    <w:rsid w:val="00DA7184"/>
    <w:rsid w:val="00DC29C8"/>
    <w:rsid w:val="00DE0433"/>
    <w:rsid w:val="00DE2FD5"/>
    <w:rsid w:val="00E00934"/>
    <w:rsid w:val="00E23981"/>
    <w:rsid w:val="00E2403E"/>
    <w:rsid w:val="00E35FB7"/>
    <w:rsid w:val="00E557C5"/>
    <w:rsid w:val="00E75758"/>
    <w:rsid w:val="00E81932"/>
    <w:rsid w:val="00E91A1F"/>
    <w:rsid w:val="00E93D1A"/>
    <w:rsid w:val="00EA360D"/>
    <w:rsid w:val="00EA4BC9"/>
    <w:rsid w:val="00EB2BC3"/>
    <w:rsid w:val="00F10CB6"/>
    <w:rsid w:val="00F225F1"/>
    <w:rsid w:val="00F44B35"/>
    <w:rsid w:val="00F5250B"/>
    <w:rsid w:val="00F63E65"/>
    <w:rsid w:val="00F80C63"/>
    <w:rsid w:val="00F935C7"/>
    <w:rsid w:val="00F9581F"/>
    <w:rsid w:val="00FA5CD7"/>
    <w:rsid w:val="00FE4B5A"/>
    <w:rsid w:val="00FF1292"/>
    <w:rsid w:val="00FF264B"/>
    <w:rsid w:val="00FF5392"/>
    <w:rsid w:val="00FF78D9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04.12.2020¤3#EK_Opprettet¤2#0¤2#21.10.2018¤3#EK_Utgitt¤2#0¤2#30.10.2018¤3#EK_IBrukDato¤2#0¤2#04.12.2020¤3#EK_DokumentID¤2#0¤2#D00618¤3#EK_DokTittel¤2#0¤2#Samsvarsmatrise for NS-EN ISO/IEC 17025:2017¤3#EK_DokType¤2#0¤2#Skjema/Form¤3#EK_EksRef¤2#2¤2# 0_x0009_¤3#EK_Erstatter¤2#0¤2#1.03¤3#EK_ErstatterD¤2#0¤2#30.10.2018¤3#EK_Signatur¤2#0¤2#TKD¤3#EK_Verifisert¤2#0¤2# ¤3#EK_Hørt¤2#0¤2# ¤3#EK_AuditReview¤2#2¤2# ¤3#EK_AuditApprove¤2#2¤2# ¤3#EK_Gradering¤2#0¤2#Åpen¤3#EK_Gradnr¤2#4¤2#0¤3#EK_Kapittel¤2#4¤2# ¤3#EK_Referanse¤2#2¤2# 0_x0009_¤3#EK_RefNr¤2#0¤2#1.2.1.4.20¤3#EK_Revisjon¤2#0¤2#1.04¤3#EK_Ansvarlig¤2#0¤2#Tove Kristin Dokka¤3#EK_SkrevetAv¤2#0¤2#FMA¤3#EK_DokAnsvNavn¤2#0¤2#TKD¤3#EK_UText2¤2#0¤2# ¤3#EK_UText3¤2#0¤2# ¤3#EK_UText4¤2#0¤2# ¤3#EK_Status¤2#0¤2#I bruk¤3#EK_Stikkord¤2#0¤2#Samsvarsmatrise for ISO/IEC 17025:2017, NA-S10¤3#EK_SuperStikkord¤2#0¤2#¤3#EK_Rapport¤2#3¤2#¤3#EK_EKPrintMerke¤2#0¤2#Uoffisiell utskrift er kun gyldig på utskriftsdato¤3#EK_Watermark¤2#0¤2#¤3#EK_Utgave¤2#0¤2#1.04¤3#EK_Merknad¤2#7¤2#Lagt til punkt om vilkår for å være akkreditert og vilkår for bruk av logo. Endret overskrift til ny mal.¤3#EK_VerLogg¤2#2¤2#Ver. 1.04 - 04.12.2020|Lagt til punkt om vilkår for å være akkreditert og vilkår for bruk av logo. Endret overskrift til ny mal.¤1#Ver. 1.03 - 04.12.2020|Endret tittel til felles for alle samsvarsmatriser.¤1#Ver. 1.02 - 20.05.2020|Lagt inn presisering om at de som bruker alternativ B også må oppgi henvisninger til standardens kap 8¤1#Ver. 1.01 - 07.05.2020|NA-S10 er lagt til i tittelen for bedre søkbarhet.¤1#Ver. 1.00 - 30.10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0¤3#EK_GjelderTil¤2#0¤2#04.12.2022¤3#EK_Vedlegg¤2#2¤2# 0_x0009_¤3#EK_AvdelingOver¤2#4¤2# ¤3#EK_HRefNr¤2#0¤2# ¤3#EK_HbNavn¤2#0¤2# ¤3#EK_DokRefnr¤2#4¤2#0001020104¤3#EK_Dokendrdato¤2#4¤2#04.12.2020 10:55:28¤3#EK_HbType¤2#4¤2# ¤3#EK_Offisiell¤2#4¤2# ¤3#EK_VedleggRef¤2#4¤2#1.2.1.4.20¤3#EK_Strukt00¤2#5¤2#¤5#1¤5#NA QMS¤5#0¤5#0¤4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NA QMS¤5#0¤5#0¤4#.¤5#2¤5#Kjerneprosesser¤5#1¤5#0¤4#.¤5#1¤5#Akkreditering¤5#4¤5#0¤4#.¤5#4¤5#Kundeskjema (nettsiden)¤5#0¤5#0¤4#/¤3#"/>
    <w:docVar w:name="ek_dl" w:val="20"/>
    <w:docVar w:name="ek_dokansvnavn" w:val="TKD"/>
    <w:docVar w:name="ek_doktittel" w:val="Samsvarsmatrise for NS-EN ISO/IEC 17025:2017"/>
    <w:docVar w:name="ek_doktype" w:val="Skjema/Form"/>
    <w:docVar w:name="ek_dokumentid" w:val="D00618"/>
    <w:docVar w:name="ek_editprotect" w:val="-1"/>
    <w:docVar w:name="ek_ekprintmerke" w:val="Uoffisiell utskrift er kun gyldig på utskriftsdato"/>
    <w:docVar w:name="ek_eksref" w:val="[EK_EksRef]"/>
    <w:docVar w:name="ek_erstatter" w:val="1.03"/>
    <w:docVar w:name="ek_erstatterd" w:val="30.10.2018"/>
    <w:docVar w:name="ek_format" w:val="-10"/>
    <w:docVar w:name="ek_gjelderfra" w:val="04.12.2020"/>
    <w:docVar w:name="ek_gjeldertil" w:val="04.12.2022"/>
    <w:docVar w:name="ek_gradering" w:val="Åpen"/>
    <w:docVar w:name="ek_hbnavn" w:val=" "/>
    <w:docVar w:name="ek_hrefnr" w:val=" "/>
    <w:docVar w:name="ek_hørt" w:val=" "/>
    <w:docVar w:name="ek_ibrukdato" w:val="04.12.2020"/>
    <w:docVar w:name="ek_merknad" w:val="Ny NA logo i topptekst. Endret skrifttype og størrelse."/>
    <w:docVar w:name="ek_opprettet" w:val="21.10.2018"/>
    <w:docVar w:name="EK_Protection" w:val="-1"/>
    <w:docVar w:name="ek_rapport" w:val="[]"/>
    <w:docVar w:name="ek_refnr" w:val="1.2.1.4.20"/>
    <w:docVar w:name="ek_revisjon" w:val="1.04"/>
    <w:docVar w:name="ek_signatur" w:val="TKD"/>
    <w:docVar w:name="ek_skrevetav" w:val="FMA"/>
    <w:docVar w:name="ek_status" w:val="I bruk"/>
    <w:docVar w:name="ek_stikkord" w:val="Samsvarsmatrise for ISO/IEC 17025:2017, NA-S10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4"/>
    <w:docVar w:name="ek_utgitt" w:val="30.10.2018"/>
    <w:docVar w:name="ek_verifisert" w:val=" "/>
    <w:docVar w:name="Erstatter" w:val="lab_erstatter"/>
    <w:docVar w:name="KHB" w:val="nei"/>
    <w:docVar w:name="skitten" w:val="0"/>
    <w:docVar w:name="tidek_eksref" w:val="--"/>
    <w:docVar w:name="tidek_referanse" w:val="--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6C8025"/>
  <w15:docId w15:val="{43D22939-1B4C-41B8-A311-4C7972C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85B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C23976"/>
    <w:pPr>
      <w:spacing w:before="120" w:line="276" w:lineRule="auto"/>
      <w:outlineLvl w:val="0"/>
    </w:pPr>
    <w:rPr>
      <w:rFonts w:ascii="Arial" w:hAnsi="Arial" w:eastAsiaTheme="majorEastAsia" w:cs="Arial"/>
      <w:color w:val="1F497D"/>
      <w:sz w:val="20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2D685B"/>
    <w:pPr>
      <w:numPr>
        <w:ilvl w:val="1"/>
        <w:numId w:val="21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2D685B"/>
    <w:pPr>
      <w:numPr>
        <w:ilvl w:val="2"/>
        <w:numId w:val="21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2D685B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2D685B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2D685B"/>
    <w:pPr>
      <w:numPr>
        <w:ilvl w:val="5"/>
        <w:numId w:val="21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2D685B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2D685B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2D685B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2D685B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2D685B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2D685B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2D685B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2D685B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2D685B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2D685B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2D685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2D68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2D68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2D685B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2D685B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C23976"/>
    <w:rPr>
      <w:rFonts w:ascii="Arial" w:hAnsi="Arial" w:eastAsiaTheme="majorEastAsia" w:cs="Arial"/>
      <w:color w:val="1F497D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2D685B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2D685B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2D685B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2D685B"/>
    <w:rPr>
      <w:rFonts w:asciiTheme="minorHAnsi" w:hAnsiTheme="minorHAnsi"/>
      <w:sz w:val="18"/>
    </w:rPr>
  </w:style>
  <w:style w:type="paragraph" w:styleId="BodyText2">
    <w:name w:val="Body Text 2"/>
    <w:basedOn w:val="Normal"/>
    <w:link w:val="Brdtekst2Tegn"/>
    <w:semiHidden/>
    <w:unhideWhenUsed/>
    <w:rsid w:val="009E4E31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9E4E31"/>
    <w:rPr>
      <w:sz w:val="24"/>
    </w:rPr>
  </w:style>
  <w:style w:type="character" w:customStyle="1" w:styleId="TopptekstTegn">
    <w:name w:val="Topptekst Tegn"/>
    <w:link w:val="Header"/>
    <w:semiHidden/>
    <w:rsid w:val="0081528C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5</TotalTime>
  <Pages>11</Pages>
  <Words>495</Words>
  <Characters>3895</Characters>
  <Application>Microsoft Office Word</Application>
  <DocSecurity>0</DocSecurity>
  <Lines>32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ISO/IEC 17025:2017</vt:lpstr>
      <vt:lpstr>Standard</vt:lpstr>
    </vt:vector>
  </TitlesOfParts>
  <Company>Datakvalitet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17025:2017</dc:title>
  <dc:subject>0001020104|1.2.1.4.20|</dc:subject>
  <dc:creator>Handbok</dc:creator>
  <cp:lastModifiedBy>Pia Backe-Hansen</cp:lastModifiedBy>
  <cp:revision>8</cp:revision>
  <dcterms:created xsi:type="dcterms:W3CDTF">2020-12-04T10:14:00Z</dcterms:created>
  <dcterms:modified xsi:type="dcterms:W3CDTF">2025-05-12T13:02:00Z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Samsvarsmatrise for NS-EN ISO/IEC 17025:2017</vt:lpwstr>
  </property>
  <property fmtid="{D5CDD505-2E9C-101B-9397-08002B2CF9AE}" pid="4" name="EK_DokType">
    <vt:lpwstr>Skjema</vt:lpwstr>
  </property>
  <property fmtid="{D5CDD505-2E9C-101B-9397-08002B2CF9AE}" pid="5" name="EK_DokumentID">
    <vt:lpwstr>D00618</vt:lpwstr>
  </property>
  <property fmtid="{D5CDD505-2E9C-101B-9397-08002B2CF9AE}" pid="6" name="EK_GjelderFra">
    <vt:lpwstr>11.08.2025</vt:lpwstr>
  </property>
  <property fmtid="{D5CDD505-2E9C-101B-9397-08002B2CF9AE}" pid="7" name="EK_Merknad">
    <vt:lpwstr>Lagt til punkt om vilkår for å være akkreditert og vilkår for bruk av logo. Endret overskrift til ny mal.</vt:lpwstr>
  </property>
  <property fmtid="{D5CDD505-2E9C-101B-9397-08002B2CF9AE}" pid="8" name="EK_Signatur">
    <vt:lpwstr>Pia Backe-Hansen</vt:lpwstr>
  </property>
  <property fmtid="{D5CDD505-2E9C-101B-9397-08002B2CF9AE}" pid="9" name="EK_Utgave">
    <vt:lpwstr>2.00</vt:lpwstr>
  </property>
  <property fmtid="{D5CDD505-2E9C-101B-9397-08002B2CF9AE}" pid="10" name="EK_Watermark">
    <vt:lpwstr/>
  </property>
</Properties>
</file>